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D36AB" w14:textId="77777777" w:rsidR="00C66920" w:rsidRPr="00C66920" w:rsidRDefault="00C66920" w:rsidP="00C6692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C66920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"Методы семейного воспитания"</w:t>
      </w:r>
    </w:p>
    <w:p w14:paraId="7657084C" w14:textId="4883CB49" w:rsidR="00C66920" w:rsidRPr="00C66920" w:rsidRDefault="00C66920" w:rsidP="00C6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2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Метод воспитания</w:t>
      </w:r>
      <w:r w:rsidRPr="00C669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– самая волнующая </w:t>
      </w:r>
      <w:proofErr w:type="gramStart"/>
      <w:r w:rsidRPr="00C669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родителе</w:t>
      </w:r>
      <w:proofErr w:type="gramEnd"/>
      <w:r w:rsidRPr="00C669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проблема. Следует отметить, что готовых рецептов воспитания нет. Семейное воспитание индивидуальное. Взрослый обращается к ребенку лично.</w:t>
      </w:r>
    </w:p>
    <w:p w14:paraId="03E64512" w14:textId="77777777" w:rsidR="00C66920" w:rsidRPr="00C66920" w:rsidRDefault="00C66920" w:rsidP="00C66920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C66920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Выделяют несколько методы воспитания.</w:t>
      </w:r>
    </w:p>
    <w:p w14:paraId="0CCB8A8D" w14:textId="236BBBA2" w:rsidR="00C66920" w:rsidRPr="00C66920" w:rsidRDefault="00C66920" w:rsidP="00C6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2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 Поощрение.</w:t>
      </w:r>
      <w:r w:rsidRPr="00C669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В исследовании Ю.А. Гордина поощрение рассматривается как метод усиления, коррекции действий определенных ситуаций. По мнению С.В. </w:t>
      </w:r>
      <w:proofErr w:type="spellStart"/>
      <w:r w:rsidRPr="00C669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Петериной</w:t>
      </w:r>
      <w:proofErr w:type="spellEnd"/>
      <w:r w:rsidRPr="00C669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в воспитании дошкольника поощрение не только подкрепляет активность ребенка, успех его деятельности, но вступает как самостоятельный метод воспитания.</w:t>
      </w:r>
      <w:r w:rsidRPr="00C669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9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постоянно нуждаются в ободрении, подтверждении, что они хорошие и достойны любви. Смысл психологического воздействия поощрения ребенка заключается в переживании удовлетворения, радости, вызванных признанием его усилий, стараний, достигнутых результатах. Поощрение вселяет веру детей в свои силы, вызывает у низ бодрость, прилив энергии, желание поступить хорошо, выражает уверенность в выполнении полученного дела, поднимает настроение, развивает чувство собственного достоинства.</w:t>
      </w:r>
      <w:r w:rsidRPr="00C669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9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9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данным Н. И. Красногорского, слово «хорошо» сильно повышает возбудимость коры головного мозга и активность умственной деятельности, слово «плохо» тормозит и останавливает ход мыслей. Жизненный опыт детей ещё не значительно, они многого не знают и е умеют, поэтому склонны искать поддержку у взрослых. Очень важно не оставлять без внимания положительные поступки детей, их отношение к окружающим. Поощрение приобретает более сильное оценочное отношение, когда дополнительно подкрепляется соответствующим эмоциональным отношением взрослых: их мимикой, жестами, действиями, интонацией. Такие отношения побуждают к положительным поступкам в дальнейшем.</w:t>
      </w:r>
      <w:r w:rsidRPr="00C669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9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92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Как ваш ребенок реагирует на поощрение?</w:t>
      </w:r>
      <w:r w:rsidRPr="00C669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9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ответы можно выделить в следующие формы поощрения.</w:t>
      </w:r>
      <w:r w:rsidRPr="00C669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92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Одобрение</w:t>
      </w:r>
      <w:r w:rsidRPr="00C669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– это ещё не похвала, а просто подтверждение того, что сделано хорошо и правильно. </w:t>
      </w:r>
      <w:proofErr w:type="gramStart"/>
      <w:r w:rsidRPr="00C669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Ребенок</w:t>
      </w:r>
      <w:proofErr w:type="gramEnd"/>
      <w:r w:rsidRPr="00C669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 которого только еще формируется поведение, очень нуждается в одобрении. Этот вид поощрения чаще применяют к детям младшего дошкольного возраста, так как они ещё плохо разбираются в том, что хорошо, а что плохо. Одобрение может проявляться в виде улыбки, кивка головой, мимики.</w:t>
      </w:r>
      <w:r w:rsidRPr="00C669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9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92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Похвала</w:t>
      </w:r>
      <w:r w:rsidRPr="00C669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выражение взрослым удовлетворения определенными действиями, поступками ребенка. Похвала должна быть своевременной. Нельзя ей злоупотреблять. Опасность похвал в том, что дети привыкают к постоянному вниманию взрослых. Захваливание порождает нескромность. Но, похвала вызывает положительные эмоции. У ребенка рождается стремление сделать ещё раз то же, чтобы пережить чувство радости. Сдвиг в поведении в хорошую сторону могут быть отмечены похвалой даже в том случае, если в целом оно еще далеко от желаемого.</w:t>
      </w:r>
      <w:r w:rsidRPr="00C669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9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92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Доверие</w:t>
      </w:r>
      <w:r w:rsidRPr="00C6692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C669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Доверять детям значит проявлять к ним уважение. Доверие нужно соразмерить с возможностями возраста и индивидуальности, но всегда делать так, чтобы дети не чувствовали недоверия. Говорить ребенку «ты неисправим», «тебе нельзя доверять» </w:t>
      </w:r>
      <w:proofErr w:type="gramStart"/>
      <w:r w:rsidRPr="00C669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значит</w:t>
      </w:r>
      <w:proofErr w:type="gramEnd"/>
      <w:r w:rsidRPr="00C669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расслабить его волю и замедлить развитие чувства собственного достоинства. Дети старшего дошкольного возраста любят, когда взрослые относятся к ним «на равных», получают ответственное дело. К этому нужно подойти с младшего возраста. Например, ответить на звонок, принести газету из почтового ящика, покормить котенка. Следует поощрять усилия, проявляющие ребенком, то, что он правильно воспринял задачу, проявил самостоятельность.</w:t>
      </w:r>
    </w:p>
    <w:p w14:paraId="04616A8D" w14:textId="6FFC98EE" w:rsidR="000059E1" w:rsidRPr="00C66920" w:rsidRDefault="00C66920" w:rsidP="00C66920">
      <w:pPr>
        <w:spacing w:after="105" w:line="240" w:lineRule="auto"/>
        <w:textAlignment w:val="baseline"/>
        <w:rPr>
          <w:rFonts w:ascii="Segoe UI" w:eastAsia="Times New Roman" w:hAnsi="Segoe UI" w:cs="Segoe UI"/>
          <w:color w:val="FFFFFF"/>
          <w:spacing w:val="2"/>
          <w:sz w:val="18"/>
          <w:szCs w:val="18"/>
          <w:lang w:eastAsia="ru-RU"/>
        </w:rPr>
      </w:pPr>
      <w:proofErr w:type="spellStart"/>
      <w:r w:rsidRPr="00C66920">
        <w:rPr>
          <w:rFonts w:ascii="Segoe UI" w:eastAsia="Times New Roman" w:hAnsi="Segoe UI" w:cs="Segoe UI"/>
          <w:color w:val="FFFFFF"/>
          <w:spacing w:val="2"/>
          <w:sz w:val="18"/>
          <w:szCs w:val="18"/>
          <w:lang w:eastAsia="ru-RU"/>
        </w:rPr>
        <w:lastRenderedPageBreak/>
        <w:t>Р</w:t>
      </w:r>
      <w:r w:rsidRPr="00C6692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Предупредительное</w:t>
      </w:r>
      <w:proofErr w:type="spellEnd"/>
      <w:r w:rsidRPr="00C6692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поощрение</w:t>
      </w:r>
      <w:r w:rsidRPr="00C6692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C669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Если вы ведете, что ребенок сейчас нарушит правила поведение, сделает что-то не так, то стоит заранее сказать: «Я знаю, ты сейчас обойдешь эту лужу и не промочить ноги» или: «Ты можешь одеться сам, ты же уже большой».</w:t>
      </w:r>
      <w:r w:rsidRPr="00C669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9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92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Дружеское общение</w:t>
      </w:r>
      <w:r w:rsidRPr="00C6692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- </w:t>
      </w:r>
      <w:r w:rsidRPr="00C669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сказки, совместная прогулка, беседа без навязчивости и поручительства на равных правах.</w:t>
      </w:r>
      <w:r w:rsidRPr="00C669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9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92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Положительная оценка</w:t>
      </w:r>
      <w:r w:rsidRPr="00C669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признание успеха ребенка, раскрытие смысла парильного поступка, побуждение к старательности.</w:t>
      </w:r>
      <w:r w:rsidRPr="00C669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9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9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Сообщение следует применять с учетом особенностей ребенка. Дети младшего дошкольного возраста нуждаются в более частом поощрении всех их усилий. В дальнейшем, в старшем возрасте нужно отмечать не только усилия, но и результат, достигнутый благодаря этим усилиям. Дети, не уверенные в свои силах, требуют одобрения в самом истоки их усилий, дальнейшего доброжелательного подкрепления усилий. Дети, уверенные </w:t>
      </w:r>
      <w:proofErr w:type="gramStart"/>
      <w:r w:rsidRPr="00C669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своих силах</w:t>
      </w:r>
      <w:proofErr w:type="gramEnd"/>
      <w:r w:rsidRPr="00C669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нуждаются в одобрении результата. Одобрение в самом начале может снизить активный характер усилий.</w:t>
      </w:r>
      <w:r w:rsidRPr="00C669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9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92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 Наказание.</w:t>
      </w:r>
      <w:r w:rsidRPr="00C669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C669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А.С</w:t>
      </w:r>
      <w:proofErr w:type="gramEnd"/>
      <w:r w:rsidRPr="00C669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Макаренко утверждал, что в хорошей семье наказания никогда не бывает, и это самый правильный путь семейного воспитания. Согласны ли вы с этим утверждением и почему?</w:t>
      </w:r>
      <w:r w:rsidRPr="00C669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9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9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воспитании детей дошкольного возраста можно обойтись без наказаний при условии учета возрастных особенностей, вдумчивого отношение к их индивидуальным особенностям. В случае проявления детских капризов и непослушания специалисты рекомендуют использовать сдержанность, невозмутимость, подчеркивают недопустимость проявления жалости к ребенку.</w:t>
      </w:r>
      <w:r w:rsidRPr="00C669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9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9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Метод физических наказаний недопустим с точки зрения не только педагогики, но и психофизиологии. Ударить ребенка, означает нарушить его правила. Важно соблюдать неприкосновенность личности ребенка, определять только его поступки, действия, говорить не «ты плохой», а </w:t>
      </w:r>
      <w:proofErr w:type="gramStart"/>
      <w:r w:rsidRPr="00C669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 ты</w:t>
      </w:r>
      <w:proofErr w:type="gramEnd"/>
      <w:r w:rsidRPr="00C669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сделал плохо». Нельзя лишать ребенка заслуженной похвалы, не отнимать подаренного. Ребенок понимает слова взрослого буквально. нельзя угрожать ему расправой, кричать к примеру «убью, если еще раз увижу». Вы скоро забудете об угрозе, а ребенок будет ждать расправы.</w:t>
      </w:r>
      <w:r w:rsidRPr="00C669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9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9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Психотерапевт В.Л. Леви рекомендует: </w:t>
      </w:r>
      <w:r w:rsidRPr="00C6692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если без наказания нельзя обойтись, то надо помнить следующие</w:t>
      </w:r>
      <w:r w:rsidRPr="00C669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Pr="00C669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9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Наказание всегда должно исходить из мотива поступка. Нередко бывает, что результат поступка оказался тяжелым, хотя мотив, которым руководствовался ребенок, был положительным. Например, ребенок заступился за младшего и ударил обидчика.</w:t>
      </w:r>
      <w:r w:rsidRPr="00C669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9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Основание для наказания могут быть только безнравственные поступки: сознательное нарушение интересов семьи, отказ подчиняться разумному требованию, неряшливое отношение к вещам, причинение обиды или вреда кому-нибудь из окружающих, грубость.</w:t>
      </w:r>
      <w:r w:rsidRPr="00C669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9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Чтобы наказание осознавалось ребенком, оно должно быть справедливым, не должно превышать его вины.</w:t>
      </w:r>
      <w:r w:rsidRPr="00C669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9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Наказание не должно быть слишком частым, так как дети привыкают к ним и становятся равнодушными к воздействию родителей.</w:t>
      </w:r>
      <w:r w:rsidRPr="00C669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9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- Необходимо учитывать срок давности поступка. Запоздалые наказания не способствуют изменению ребенка в лучшую сторону.</w:t>
      </w:r>
      <w:r w:rsidRPr="00C669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9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Нельзя ругать ребенка, когда он болен, ест, после и перед сном, во время игры, занятий.</w:t>
      </w:r>
      <w:r w:rsidRPr="00C669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9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Нельзя наказывать, когда у ребенка что-либо не получается.</w:t>
      </w:r>
      <w:r w:rsidRPr="00C669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9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Наказание не должно вредить здоровью ребенка.</w:t>
      </w:r>
      <w:r w:rsidRPr="00C669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9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 1 поступок полагается одно наказание.</w:t>
      </w:r>
      <w:r w:rsidRPr="00C669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9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Нельзя кричать на ребенка, бить и угрожать.</w:t>
      </w:r>
      <w:r w:rsidRPr="00C669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9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Можно сделать внушительное замечание, только так, что бы оно не превратилось в надоедливое повторение «тише», «прекрати».</w:t>
      </w:r>
      <w:r w:rsidRPr="00C669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9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Можно серьезно и строго говорить с ребенком о недопустимости такого поведения.</w:t>
      </w:r>
      <w:r w:rsidRPr="00C669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9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Лишать ребенка обещанного ранее удовольствия, такие как просмотр мультика, можно если ребенок знает что его наказали.</w:t>
      </w:r>
      <w:r w:rsidRPr="00C669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9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Иногда следует отказаться от запрета и дать ребенку сделать, то на чем он настаивает. Пусть он на собственном опять убедится в неразумности своих решений. Например, надеть в жаркую погоду новый шерстяной костюм.</w:t>
      </w:r>
      <w:r w:rsidRPr="00C669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9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92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 Юмор.</w:t>
      </w:r>
      <w:r w:rsidRPr="00C669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Чувство юмора обычно появляется в умении отыскать смешное в различных ситуация. Даже маленькие дети способны отличить шутку, если она понятна им, и сами способны ответить шуткой.</w:t>
      </w:r>
      <w:r w:rsidRPr="00C669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9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92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Художественная литература</w:t>
      </w:r>
      <w:r w:rsidRPr="00C669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– приведение аналогий с литературными героями. </w:t>
      </w:r>
      <w:proofErr w:type="gramStart"/>
      <w:r w:rsidRPr="00C669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Например</w:t>
      </w:r>
      <w:proofErr w:type="gramEnd"/>
      <w:r w:rsidRPr="00C669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шутливо говорить, когда ребенок что-то забывает: «Вот какой рассеяны с улицы Бассейной». Главное, чтобы ребенок знал это произведение.</w:t>
      </w:r>
      <w:r w:rsidRPr="00C669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9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92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5. Пример взрослого.</w:t>
      </w:r>
      <w:r w:rsidRPr="00C669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Дети охотно подражают тому, что видят вокруг, усваивают культурные привычки отца и матери, манеры поведения. Недопустима двойная мораль, когда ребенку говорят: «Взрослым можно, а тебе нет».</w:t>
      </w:r>
      <w:r w:rsidRPr="00C669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9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Итак, имеется большое разнообразие методов воспитания в семье. Важно уметь найти нужный метод, адекватный особенностям ребенка, его возрасту, полу, конкретной ситуации. Любите своих детей и будьте для них положительным примером.</w:t>
      </w:r>
    </w:p>
    <w:sectPr w:rsidR="000059E1" w:rsidRPr="00C6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20"/>
    <w:rsid w:val="000059E1"/>
    <w:rsid w:val="00C6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C7CC"/>
  <w15:chartTrackingRefBased/>
  <w15:docId w15:val="{CB503A52-5717-4FE0-BC82-1C0A9F22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9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32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5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0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1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1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6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077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25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516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418893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109565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996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8061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9035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47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409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91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835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173754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1200</Words>
  <Characters>6845</Characters>
  <Application>Microsoft Office Word</Application>
  <DocSecurity>0</DocSecurity>
  <Lines>57</Lines>
  <Paragraphs>16</Paragraphs>
  <ScaleCrop>false</ScaleCrop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Новоселова</dc:creator>
  <cp:keywords/>
  <dc:description/>
  <cp:lastModifiedBy>Марина Новоселова</cp:lastModifiedBy>
  <cp:revision>1</cp:revision>
  <dcterms:created xsi:type="dcterms:W3CDTF">2023-07-24T10:38:00Z</dcterms:created>
  <dcterms:modified xsi:type="dcterms:W3CDTF">2023-07-24T10:39:00Z</dcterms:modified>
</cp:coreProperties>
</file>